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EF05" w14:textId="330985AB" w:rsidR="00E56917" w:rsidRPr="00D0128F" w:rsidRDefault="002C193F">
      <w:pPr>
        <w:rPr>
          <w:rFonts w:ascii="Arial" w:eastAsia="Calibri" w:hAnsi="Arial" w:cs="Arial"/>
          <w:b/>
          <w:color w:val="FF6600"/>
          <w:sz w:val="72"/>
        </w:rPr>
      </w:pPr>
      <w:r w:rsidRPr="00D0128F">
        <w:rPr>
          <w:rFonts w:ascii="Arial" w:eastAsia="Calibri" w:hAnsi="Arial" w:cs="Arial"/>
          <w:b/>
          <w:color w:val="FF6600"/>
          <w:sz w:val="72"/>
        </w:rPr>
        <w:t>Oznámení o rekonstrukci</w:t>
      </w:r>
    </w:p>
    <w:p w14:paraId="04B74DF0" w14:textId="77777777" w:rsidR="00E56917" w:rsidRPr="00AF1614" w:rsidRDefault="00E56917">
      <w:pPr>
        <w:rPr>
          <w:rFonts w:ascii="Arial" w:eastAsia="Calibri" w:hAnsi="Arial" w:cs="Arial"/>
          <w:b/>
          <w:sz w:val="32"/>
          <w:szCs w:val="8"/>
        </w:rPr>
      </w:pPr>
    </w:p>
    <w:p w14:paraId="0735AFBB" w14:textId="77777777" w:rsidR="00E56917" w:rsidRPr="00D0128F" w:rsidRDefault="002C193F" w:rsidP="00D0128F">
      <w:pPr>
        <w:jc w:val="both"/>
        <w:rPr>
          <w:rFonts w:ascii="Arial" w:eastAsia="Calibri" w:hAnsi="Arial" w:cs="Arial"/>
          <w:color w:val="3B3838" w:themeColor="background2" w:themeShade="40"/>
          <w:sz w:val="44"/>
          <w:szCs w:val="16"/>
        </w:rPr>
      </w:pP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Vážení spolubydlící, </w:t>
      </w:r>
    </w:p>
    <w:p w14:paraId="31A34D9C" w14:textId="03925283" w:rsidR="00E56917" w:rsidRPr="00D0128F" w:rsidRDefault="002C193F" w:rsidP="00D0128F">
      <w:pPr>
        <w:jc w:val="both"/>
        <w:rPr>
          <w:rFonts w:ascii="Arial" w:eastAsia="Calibri" w:hAnsi="Arial" w:cs="Arial"/>
          <w:color w:val="3B3838" w:themeColor="background2" w:themeShade="40"/>
          <w:sz w:val="44"/>
          <w:szCs w:val="16"/>
        </w:rPr>
      </w:pP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rádi bychom vám oznámili, že v období od .....</w:t>
      </w:r>
      <w:r w:rsid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...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 do</w:t>
      </w:r>
      <w:r w:rsidR="00AF1614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 …</w:t>
      </w:r>
      <w:r w:rsid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....</w:t>
      </w:r>
      <w:r w:rsid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 bude v bytové jednotce č.</w:t>
      </w:r>
      <w:proofErr w:type="gramStart"/>
      <w:r w:rsid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 </w:t>
      </w:r>
      <w:r w:rsidR="00AF1614">
        <w:rPr>
          <w:rFonts w:ascii="Arial" w:eastAsia="Calibri" w:hAnsi="Arial" w:cs="Arial"/>
          <w:color w:val="3B3838" w:themeColor="background2" w:themeShade="40"/>
          <w:sz w:val="44"/>
          <w:szCs w:val="16"/>
        </w:rPr>
        <w:t>.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...</w:t>
      </w:r>
      <w:proofErr w:type="gramEnd"/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. probíhat </w:t>
      </w:r>
      <w:r w:rsidRPr="00D0128F">
        <w:rPr>
          <w:rFonts w:ascii="Arial" w:eastAsia="Calibri" w:hAnsi="Arial" w:cs="Arial"/>
          <w:b/>
          <w:bCs/>
          <w:color w:val="3B3838" w:themeColor="background2" w:themeShade="40"/>
          <w:sz w:val="44"/>
          <w:szCs w:val="16"/>
        </w:rPr>
        <w:t>rekonstrukce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 Hlučn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é práce jsme se pokusili naplánovat do nejkratšího možného časového úseku, abychom maximálně omezili rušení klidu. </w:t>
      </w:r>
    </w:p>
    <w:p w14:paraId="17B4B81F" w14:textId="5353FF11" w:rsidR="00D0128F" w:rsidRDefault="002C193F" w:rsidP="00D0128F">
      <w:pPr>
        <w:jc w:val="both"/>
        <w:rPr>
          <w:rFonts w:ascii="Arial" w:eastAsia="Calibri" w:hAnsi="Arial" w:cs="Arial"/>
          <w:color w:val="3B3838" w:themeColor="background2" w:themeShade="40"/>
          <w:sz w:val="44"/>
          <w:szCs w:val="16"/>
        </w:rPr>
      </w:pP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Rádi bychom se předem omluvili za případné nepohodlí, zvýšenou prašnost a hluk. </w:t>
      </w:r>
    </w:p>
    <w:p w14:paraId="574BA924" w14:textId="77777777" w:rsidR="00AF1614" w:rsidRPr="00AF1614" w:rsidRDefault="00AF1614" w:rsidP="00D0128F">
      <w:pPr>
        <w:jc w:val="both"/>
        <w:rPr>
          <w:rFonts w:ascii="Arial" w:eastAsia="Calibri" w:hAnsi="Arial" w:cs="Arial"/>
          <w:color w:val="3B3838" w:themeColor="background2" w:themeShade="40"/>
          <w:sz w:val="20"/>
          <w:szCs w:val="2"/>
        </w:rPr>
      </w:pPr>
    </w:p>
    <w:p w14:paraId="5232AE91" w14:textId="4B31F9DE" w:rsidR="00E56917" w:rsidRPr="00D0128F" w:rsidRDefault="002C193F" w:rsidP="00D0128F">
      <w:pPr>
        <w:jc w:val="both"/>
        <w:rPr>
          <w:rFonts w:ascii="Arial" w:eastAsia="Calibri" w:hAnsi="Arial" w:cs="Arial"/>
          <w:color w:val="3B3838" w:themeColor="background2" w:themeShade="40"/>
          <w:sz w:val="44"/>
          <w:szCs w:val="16"/>
        </w:rPr>
      </w:pP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V případě potřeby nás můžete kontaktovat na tel. čísle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 ...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...............</w:t>
      </w:r>
    </w:p>
    <w:p w14:paraId="6972D676" w14:textId="77777777" w:rsidR="00D0128F" w:rsidRDefault="00D0128F" w:rsidP="00D0128F">
      <w:pPr>
        <w:jc w:val="both"/>
        <w:rPr>
          <w:rFonts w:ascii="Arial" w:eastAsia="Calibri" w:hAnsi="Arial" w:cs="Arial"/>
          <w:color w:val="3B3838" w:themeColor="background2" w:themeShade="40"/>
          <w:sz w:val="44"/>
          <w:szCs w:val="16"/>
        </w:rPr>
      </w:pPr>
    </w:p>
    <w:p w14:paraId="7D5FC4E4" w14:textId="586D0558" w:rsidR="00E56917" w:rsidRPr="00D0128F" w:rsidRDefault="002C193F" w:rsidP="00D0128F">
      <w:pPr>
        <w:jc w:val="both"/>
        <w:rPr>
          <w:rFonts w:ascii="Arial" w:eastAsia="Calibri" w:hAnsi="Arial" w:cs="Arial"/>
          <w:color w:val="3B3838" w:themeColor="background2" w:themeShade="40"/>
          <w:sz w:val="44"/>
          <w:szCs w:val="16"/>
        </w:rPr>
      </w:pP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 xml:space="preserve">S pozdravem, </w:t>
      </w:r>
    </w:p>
    <w:p w14:paraId="5E116553" w14:textId="0358699D" w:rsidR="00E56917" w:rsidRPr="00D0128F" w:rsidRDefault="002C193F" w:rsidP="00D0128F">
      <w:pPr>
        <w:jc w:val="both"/>
        <w:rPr>
          <w:rFonts w:ascii="Arial" w:eastAsia="Calibri" w:hAnsi="Arial" w:cs="Arial"/>
          <w:color w:val="3B3838" w:themeColor="background2" w:themeShade="40"/>
          <w:sz w:val="44"/>
          <w:szCs w:val="16"/>
        </w:rPr>
      </w:pP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....................</w:t>
      </w:r>
      <w:r w:rsidR="00AF1614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........</w:t>
      </w:r>
      <w:r w:rsidRPr="00D0128F">
        <w:rPr>
          <w:rFonts w:ascii="Arial" w:eastAsia="Calibri" w:hAnsi="Arial" w:cs="Arial"/>
          <w:color w:val="3B3838" w:themeColor="background2" w:themeShade="40"/>
          <w:sz w:val="44"/>
          <w:szCs w:val="16"/>
        </w:rPr>
        <w:t>...</w:t>
      </w:r>
    </w:p>
    <w:sectPr w:rsidR="00E56917" w:rsidRPr="00D0128F" w:rsidSect="00D012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917"/>
    <w:rsid w:val="002C193F"/>
    <w:rsid w:val="00AF1614"/>
    <w:rsid w:val="00D0128F"/>
    <w:rsid w:val="00E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B0D7"/>
  <w15:docId w15:val="{3E657963-AB49-465F-A284-78263CE3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Martina Netuhová</cp:lastModifiedBy>
  <cp:revision>4</cp:revision>
  <dcterms:created xsi:type="dcterms:W3CDTF">2023-05-02T20:35:00Z</dcterms:created>
  <dcterms:modified xsi:type="dcterms:W3CDTF">2023-05-02T20:42:00Z</dcterms:modified>
</cp:coreProperties>
</file>